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852" w:rsidRDefault="00045852">
      <w:hyperlink r:id="rId5" w:history="1">
        <w:r w:rsidRPr="00BB0F4E">
          <w:rPr>
            <w:rStyle w:val="a3"/>
          </w:rPr>
          <w:t>https://www.youtube.com/watch?v=ayPfWW2Qgtg</w:t>
        </w:r>
      </w:hyperlink>
    </w:p>
    <w:p w:rsidR="00146F94" w:rsidRDefault="00045852">
      <w:bookmarkStart w:id="0" w:name="_GoBack"/>
      <w:bookmarkEnd w:id="0"/>
      <w:r w:rsidRPr="00045852">
        <w:t xml:space="preserve">Формирование </w:t>
      </w:r>
      <w:r>
        <w:t>математиче</w:t>
      </w:r>
      <w:r w:rsidRPr="00045852">
        <w:t>ской грамотности на уроках математики</w:t>
      </w:r>
    </w:p>
    <w:sectPr w:rsidR="00146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52"/>
    <w:rsid w:val="00045852"/>
    <w:rsid w:val="0014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58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58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yPfWW2Qgt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2024-04-17T09:33:00Z</dcterms:created>
  <dcterms:modified xsi:type="dcterms:W3CDTF">2024-04-17T09:36:00Z</dcterms:modified>
</cp:coreProperties>
</file>